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75066B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0CEE8444" wp14:editId="7316842F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657350" cy="87630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27883" w14:textId="77777777" w:rsidR="002B2D12" w:rsidRPr="000C361C" w:rsidRDefault="00922603">
                            <w:pPr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C361C">
                              <w:rPr>
                                <w:rFonts w:ascii="Arial" w:eastAsia="Arial" w:hAnsi="Arial" w:cs="Arial"/>
                                <w:color w:val="000000"/>
                                <w:sz w:val="44"/>
                                <w:szCs w:val="16"/>
                              </w:rPr>
                              <w:t xml:space="preserve">COMPANY </w:t>
                            </w:r>
                          </w:p>
                          <w:p w14:paraId="06C5FEE7" w14:textId="77777777" w:rsidR="002B2D12" w:rsidRPr="000C361C" w:rsidRDefault="00922603">
                            <w:pPr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C361C">
                              <w:rPr>
                                <w:rFonts w:ascii="Arial" w:eastAsia="Arial" w:hAnsi="Arial" w:cs="Arial"/>
                                <w:color w:val="000000"/>
                                <w:sz w:val="44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84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1.25pt;width:130.5pt;height:69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" filled="f" stroked="f">
                <v:textbox inset="2.53958mm,2.53958mm,2.53958mm,2.53958mm">
                  <w:txbxContent>
                    <w:p w14:paraId="11B27883" w14:textId="77777777" w:rsidR="002B2D12" w:rsidRPr="000C361C" w:rsidRDefault="00922603">
                      <w:pPr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C361C">
                        <w:rPr>
                          <w:rFonts w:ascii="Arial" w:eastAsia="Arial" w:hAnsi="Arial" w:cs="Arial"/>
                          <w:color w:val="000000"/>
                          <w:sz w:val="44"/>
                          <w:szCs w:val="16"/>
                        </w:rPr>
                        <w:t xml:space="preserve">COMPANY </w:t>
                      </w:r>
                    </w:p>
                    <w:p w14:paraId="06C5FEE7" w14:textId="77777777" w:rsidR="002B2D12" w:rsidRPr="000C361C" w:rsidRDefault="00922603">
                      <w:pPr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C361C">
                        <w:rPr>
                          <w:rFonts w:ascii="Arial" w:eastAsia="Arial" w:hAnsi="Arial" w:cs="Arial"/>
                          <w:color w:val="000000"/>
                          <w:sz w:val="44"/>
                          <w:szCs w:val="1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40AF1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[FIRM NAME]</w:t>
      </w:r>
    </w:p>
    <w:p w14:paraId="47A491BF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[FIRM ADDRESS] ∙ [FIRM PHONE]</w:t>
      </w:r>
    </w:p>
    <w:p w14:paraId="0F783032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0DD9F8C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13E65E0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1D6F5B3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E9CBE20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LETTER OF COMMITMENT TO THE SE 2050 PROGRAM</w:t>
      </w:r>
    </w:p>
    <w:p w14:paraId="3E36B342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5387B874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  [</w:t>
      </w:r>
      <w:proofErr w:type="gramEnd"/>
      <w:r>
        <w:rPr>
          <w:rFonts w:ascii="Arial" w:eastAsia="Arial" w:hAnsi="Arial" w:cs="Arial"/>
          <w:b/>
          <w:sz w:val="20"/>
          <w:szCs w:val="20"/>
        </w:rPr>
        <w:t>PLACEHOLDER]</w:t>
      </w:r>
    </w:p>
    <w:p w14:paraId="18BC0CF0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1492204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TO:  Laura Champion, Director, Structural Engineering Institute</w:t>
      </w:r>
    </w:p>
    <w:p w14:paraId="6DAAAA39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47514472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FROM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  [</w:t>
      </w:r>
      <w:proofErr w:type="gramEnd"/>
      <w:r>
        <w:rPr>
          <w:rFonts w:ascii="Arial" w:eastAsia="Arial" w:hAnsi="Arial" w:cs="Arial"/>
          <w:b/>
          <w:sz w:val="20"/>
          <w:szCs w:val="20"/>
        </w:rPr>
        <w:t>PLACEHOLDER]</w:t>
      </w:r>
    </w:p>
    <w:p w14:paraId="13BB9279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DEEE342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SUBJECT:  Letter of Commitment to the SE 2050 Program</w:t>
      </w:r>
    </w:p>
    <w:p w14:paraId="70911066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82F0674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F174B1D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Laura:</w:t>
      </w:r>
    </w:p>
    <w:p w14:paraId="0BA94924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867A6FE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[FIRM NAME], a [SIZE OF FIRM] person firm located in [OFFICE LOCATION/S], is hereby signing on to the SE 2050 Commitment Program. We support the vision that all structural engineers shall understand, reduce, and ultimately eliminate embodied carbon in thei</w:t>
      </w:r>
      <w:r>
        <w:rPr>
          <w:rFonts w:ascii="Arial" w:eastAsia="Arial" w:hAnsi="Arial" w:cs="Arial"/>
        </w:rPr>
        <w:t>r projects by 2050.</w:t>
      </w:r>
    </w:p>
    <w:p w14:paraId="3B7E51F7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81B3596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[PLEASE PROVIDE A NARRATIVE OF WHY YOU PROCLAIM COMMITMENT]</w:t>
      </w:r>
    </w:p>
    <w:p w14:paraId="46E3B8EC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93A1246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therefore commit [FIRM NAME] to take the following steps which are part of the SE 2050 Commitment Program:</w:t>
      </w:r>
    </w:p>
    <w:p w14:paraId="33DBC76B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17E325C" w14:textId="77777777" w:rsidR="002B2D12" w:rsidRDefault="009226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Within six months and annually henceforth, we commit to reporti</w:t>
      </w:r>
      <w:r>
        <w:rPr>
          <w:rFonts w:ascii="Arial" w:eastAsia="Arial" w:hAnsi="Arial" w:cs="Arial"/>
        </w:rPr>
        <w:t>ng an Embodied Carbon Action Plan (ECAP) and permit the ECAP document or form be made public on the SE 2050 website.</w:t>
      </w:r>
    </w:p>
    <w:p w14:paraId="315EA8C6" w14:textId="77777777" w:rsidR="002B2D12" w:rsidRDefault="009226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Within one year and annually henceforth, we commit to submit data to the SE 2050 project database in a collaborative effort to understand e</w:t>
      </w:r>
      <w:r>
        <w:rPr>
          <w:rFonts w:ascii="Arial" w:eastAsia="Arial" w:hAnsi="Arial" w:cs="Arial"/>
        </w:rPr>
        <w:t>mbodied carbon in structural engineering projects and to set attainable targets for future projects.</w:t>
      </w:r>
    </w:p>
    <w:p w14:paraId="177D73FF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2D7BCBA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look forward to joining this coalition and industry effort to achieve the goals of the SE 2050 Program.</w:t>
      </w:r>
    </w:p>
    <w:p w14:paraId="69700329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93622B3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CDDE898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830F891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9BCBB80" w14:textId="77777777" w:rsidR="002B2D12" w:rsidRDefault="00922603">
      <w:pPr>
        <w:widowControl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[SIGNATURE FROM FIRM LEADERSHIP]</w:t>
      </w:r>
    </w:p>
    <w:p w14:paraId="1871FBC3" w14:textId="77777777" w:rsidR="002B2D12" w:rsidRDefault="00922603">
      <w:pPr>
        <w:widowControl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[TITLE]</w:t>
      </w:r>
    </w:p>
    <w:p w14:paraId="67D42EA5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14:paraId="520E62BB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2B2D12">
      <w:headerReference w:type="default" r:id="rId7"/>
      <w:footerReference w:type="default" r:id="rId8"/>
      <w:pgSz w:w="12240" w:h="15840"/>
      <w:pgMar w:top="3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0D61" w14:textId="77777777" w:rsidR="00922603" w:rsidRDefault="00922603">
      <w:r>
        <w:separator/>
      </w:r>
    </w:p>
  </w:endnote>
  <w:endnote w:type="continuationSeparator" w:id="0">
    <w:p w14:paraId="09C08E03" w14:textId="77777777" w:rsidR="00922603" w:rsidRDefault="0092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1E87" w14:textId="77777777" w:rsidR="002B2D12" w:rsidRDefault="002B2D1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D6536" w14:textId="77777777" w:rsidR="00922603" w:rsidRDefault="00922603">
      <w:r>
        <w:separator/>
      </w:r>
    </w:p>
  </w:footnote>
  <w:footnote w:type="continuationSeparator" w:id="0">
    <w:p w14:paraId="56B65E98" w14:textId="77777777" w:rsidR="00922603" w:rsidRDefault="0092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8AA5" w14:textId="77777777" w:rsidR="002B2D12" w:rsidRDefault="002B2D12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C59A2"/>
    <w:multiLevelType w:val="multilevel"/>
    <w:tmpl w:val="E4729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12"/>
    <w:rsid w:val="000C361C"/>
    <w:rsid w:val="002B2D12"/>
    <w:rsid w:val="009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CA45"/>
  <w15:docId w15:val="{276DFF67-DE62-4431-B697-A06616B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Gryniuk, Michael</dc:creator>
  <cp:lastModifiedBy>Gryniuk, Michael</cp:lastModifiedBy>
  <cp:revision>2</cp:revision>
  <dcterms:created xsi:type="dcterms:W3CDTF">2020-11-11T19:16:00Z</dcterms:created>
  <dcterms:modified xsi:type="dcterms:W3CDTF">2020-11-11T19:16:00Z</dcterms:modified>
</cp:coreProperties>
</file>